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7E" w:rsidRDefault="0004407E" w:rsidP="0004407E">
      <w:pPr>
        <w:pStyle w:val="ListParagraph"/>
        <w:spacing w:line="276" w:lineRule="auto"/>
        <w:ind w:left="0" w:firstLine="0"/>
        <w:rPr>
          <w:b/>
          <w:sz w:val="24"/>
          <w:szCs w:val="24"/>
        </w:rPr>
      </w:pPr>
    </w:p>
    <w:p w:rsidR="00FE5DD5" w:rsidRDefault="00FE5DD5" w:rsidP="0004407E">
      <w:pPr>
        <w:pStyle w:val="ListParagraph"/>
        <w:spacing w:line="276" w:lineRule="auto"/>
        <w:ind w:left="0" w:firstLine="0"/>
        <w:rPr>
          <w:b/>
          <w:sz w:val="24"/>
          <w:szCs w:val="24"/>
        </w:rPr>
      </w:pPr>
    </w:p>
    <w:p w:rsidR="00FE5DD5" w:rsidRPr="0014661A" w:rsidRDefault="00FE5DD5" w:rsidP="00FE5DD5">
      <w:pPr>
        <w:rPr>
          <w:b/>
          <w:sz w:val="28"/>
          <w:szCs w:val="28"/>
        </w:rPr>
      </w:pPr>
      <w:r w:rsidRPr="0014661A">
        <w:rPr>
          <w:b/>
          <w:sz w:val="28"/>
          <w:szCs w:val="28"/>
        </w:rPr>
        <w:t>Criteria for Creating Gift of Words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>Powerful phrases that make us stop, notice and think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 xml:space="preserve">Variety of words and phrases </w:t>
      </w:r>
    </w:p>
    <w:p w:rsidR="00FE5DD5" w:rsidRPr="0014661A" w:rsidRDefault="00FE5DD5" w:rsidP="00FE5DD5">
      <w:pPr>
        <w:numPr>
          <w:ilvl w:val="0"/>
          <w:numId w:val="2"/>
        </w:numPr>
        <w:rPr>
          <w:sz w:val="28"/>
          <w:szCs w:val="28"/>
        </w:rPr>
      </w:pPr>
      <w:r w:rsidRPr="0014661A">
        <w:rPr>
          <w:sz w:val="28"/>
          <w:szCs w:val="28"/>
        </w:rPr>
        <w:t xml:space="preserve">Evoke emotions and feelings </w:t>
      </w:r>
    </w:p>
    <w:p w:rsidR="00FE5DD5" w:rsidRPr="0014661A" w:rsidRDefault="0014661A" w:rsidP="00FE5D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FE5DD5" w:rsidRPr="0014661A">
        <w:rPr>
          <w:sz w:val="28"/>
          <w:szCs w:val="28"/>
        </w:rPr>
        <w:t>elp</w:t>
      </w:r>
      <w:r>
        <w:rPr>
          <w:sz w:val="28"/>
          <w:szCs w:val="28"/>
        </w:rPr>
        <w:t>s to</w:t>
      </w:r>
      <w:r w:rsidR="00FE5DD5" w:rsidRPr="0014661A">
        <w:rPr>
          <w:sz w:val="28"/>
          <w:szCs w:val="28"/>
        </w:rPr>
        <w:t xml:space="preserve"> build a personal connection and deeper understanding </w:t>
      </w:r>
    </w:p>
    <w:p w:rsidR="00FE5DD5" w:rsidRPr="0014661A" w:rsidRDefault="00FE5DD5" w:rsidP="00FE5DD5">
      <w:pPr>
        <w:numPr>
          <w:ilvl w:val="0"/>
          <w:numId w:val="2"/>
        </w:numPr>
        <w:rPr>
          <w:sz w:val="28"/>
          <w:szCs w:val="28"/>
        </w:rPr>
      </w:pPr>
      <w:r w:rsidRPr="0014661A">
        <w:rPr>
          <w:sz w:val="28"/>
          <w:szCs w:val="28"/>
        </w:rPr>
        <w:t>Builds appreciation towards language (literary devices, metaphors, simile, alliteration, etc.)</w:t>
      </w:r>
    </w:p>
    <w:p w:rsidR="00FE5DD5" w:rsidRPr="0014661A" w:rsidRDefault="0014661A" w:rsidP="00FE5DD5">
      <w:pPr>
        <w:numPr>
          <w:ilvl w:val="0"/>
          <w:numId w:val="2"/>
        </w:numPr>
        <w:tabs>
          <w:tab w:val="num" w:pos="720"/>
        </w:tabs>
        <w:spacing w:after="0"/>
        <w:ind w:left="1066" w:hanging="357"/>
        <w:rPr>
          <w:sz w:val="28"/>
          <w:szCs w:val="28"/>
        </w:rPr>
      </w:pPr>
      <w:r>
        <w:rPr>
          <w:sz w:val="28"/>
          <w:szCs w:val="28"/>
        </w:rPr>
        <w:t xml:space="preserve">Leads students </w:t>
      </w:r>
      <w:r w:rsidR="00FE5DD5" w:rsidRPr="0014661A">
        <w:rPr>
          <w:sz w:val="28"/>
          <w:szCs w:val="28"/>
        </w:rPr>
        <w:t>to react and evoke emotions when using the following strategies:</w:t>
      </w:r>
    </w:p>
    <w:p w:rsidR="00FE5DD5" w:rsidRPr="0014661A" w:rsidRDefault="00FE5DD5" w:rsidP="00FE5DD5">
      <w:pPr>
        <w:numPr>
          <w:ilvl w:val="3"/>
          <w:numId w:val="4"/>
        </w:numPr>
        <w:spacing w:after="100"/>
        <w:contextualSpacing/>
        <w:rPr>
          <w:sz w:val="28"/>
          <w:szCs w:val="28"/>
        </w:rPr>
      </w:pPr>
      <w:r w:rsidRPr="0014661A">
        <w:rPr>
          <w:sz w:val="28"/>
          <w:szCs w:val="28"/>
        </w:rPr>
        <w:t>Visualizations</w:t>
      </w:r>
    </w:p>
    <w:p w:rsidR="00FE5DD5" w:rsidRPr="0014661A" w:rsidRDefault="00FE5DD5" w:rsidP="00FE5DD5">
      <w:pPr>
        <w:numPr>
          <w:ilvl w:val="3"/>
          <w:numId w:val="4"/>
        </w:numPr>
        <w:spacing w:after="100"/>
        <w:contextualSpacing/>
        <w:rPr>
          <w:sz w:val="28"/>
          <w:szCs w:val="28"/>
        </w:rPr>
      </w:pPr>
      <w:r w:rsidRPr="0014661A">
        <w:rPr>
          <w:sz w:val="28"/>
          <w:szCs w:val="28"/>
        </w:rPr>
        <w:t xml:space="preserve">Inferencing </w:t>
      </w:r>
    </w:p>
    <w:p w:rsidR="00FE5DD5" w:rsidRPr="0014661A" w:rsidRDefault="00FE5DD5" w:rsidP="00FE5DD5">
      <w:pPr>
        <w:numPr>
          <w:ilvl w:val="3"/>
          <w:numId w:val="4"/>
        </w:numPr>
        <w:spacing w:after="100"/>
        <w:contextualSpacing/>
        <w:rPr>
          <w:sz w:val="24"/>
          <w:szCs w:val="24"/>
        </w:rPr>
      </w:pPr>
      <w:r w:rsidRPr="0014661A">
        <w:rPr>
          <w:sz w:val="28"/>
          <w:szCs w:val="28"/>
        </w:rPr>
        <w:t>Synthesizing</w:t>
      </w:r>
    </w:p>
    <w:p w:rsidR="00FE5DD5" w:rsidRPr="0014661A" w:rsidRDefault="00FE5DD5" w:rsidP="00FE5DD5">
      <w:pPr>
        <w:rPr>
          <w:sz w:val="24"/>
          <w:szCs w:val="24"/>
        </w:rPr>
      </w:pPr>
    </w:p>
    <w:p w:rsidR="00FE5DD5" w:rsidRDefault="00FE5DD5" w:rsidP="00FE5DD5">
      <w:pPr>
        <w:rPr>
          <w:sz w:val="24"/>
          <w:szCs w:val="24"/>
        </w:rPr>
      </w:pPr>
    </w:p>
    <w:p w:rsidR="0014661A" w:rsidRPr="0014661A" w:rsidRDefault="0014661A" w:rsidP="00FE5DD5">
      <w:pPr>
        <w:rPr>
          <w:sz w:val="24"/>
          <w:szCs w:val="24"/>
        </w:rPr>
      </w:pPr>
    </w:p>
    <w:p w:rsidR="00FE5DD5" w:rsidRPr="0014661A" w:rsidRDefault="00FE5DD5" w:rsidP="00FE5DD5">
      <w:pPr>
        <w:rPr>
          <w:b/>
          <w:sz w:val="28"/>
          <w:szCs w:val="28"/>
        </w:rPr>
      </w:pPr>
      <w:r w:rsidRPr="0014661A">
        <w:rPr>
          <w:b/>
          <w:sz w:val="28"/>
          <w:szCs w:val="28"/>
        </w:rPr>
        <w:t>Criteria for Thinking and Learning Questions</w:t>
      </w:r>
    </w:p>
    <w:p w:rsidR="00FE5DD5" w:rsidRPr="0014661A" w:rsidRDefault="0014661A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Open ended enough – does </w:t>
      </w:r>
      <w:r w:rsidR="00FE5DD5" w:rsidRPr="0014661A">
        <w:rPr>
          <w:sz w:val="28"/>
          <w:szCs w:val="28"/>
        </w:rPr>
        <w:t>not limit thinking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>Allows for thinking about different big ideas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>Allows for multiple interpretations to promote discussions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>Asks for thinking and opinions supported by evidence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>Helps develop a deeper understanding of the story, character, big idea, self, life, etc.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 xml:space="preserve">Pushes and/or clarifies thinking </w:t>
      </w:r>
    </w:p>
    <w:p w:rsidR="00FE5DD5" w:rsidRPr="0014661A" w:rsidRDefault="00FE5DD5" w:rsidP="00FE5DD5">
      <w:pPr>
        <w:numPr>
          <w:ilvl w:val="0"/>
          <w:numId w:val="2"/>
        </w:numPr>
        <w:tabs>
          <w:tab w:val="num" w:pos="720"/>
        </w:tabs>
        <w:rPr>
          <w:sz w:val="28"/>
          <w:szCs w:val="28"/>
        </w:rPr>
      </w:pPr>
      <w:r w:rsidRPr="0014661A">
        <w:rPr>
          <w:sz w:val="28"/>
          <w:szCs w:val="28"/>
        </w:rPr>
        <w:t>Challenges assumptions</w:t>
      </w:r>
    </w:p>
    <w:p w:rsidR="00F13793" w:rsidRPr="0014661A" w:rsidRDefault="00F13793" w:rsidP="0004407E">
      <w:pPr>
        <w:pStyle w:val="ListParagraph"/>
        <w:spacing w:line="276" w:lineRule="auto"/>
        <w:ind w:left="0" w:firstLine="0"/>
        <w:rPr>
          <w:sz w:val="24"/>
          <w:szCs w:val="24"/>
        </w:rPr>
      </w:pPr>
    </w:p>
    <w:p w:rsidR="00E72F19" w:rsidRPr="0014661A" w:rsidRDefault="00E72F19">
      <w:pPr>
        <w:rPr>
          <w:sz w:val="24"/>
          <w:szCs w:val="24"/>
        </w:rPr>
      </w:pPr>
    </w:p>
    <w:sectPr w:rsidR="00E72F19" w:rsidRPr="0014661A" w:rsidSect="00044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1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7D" w:rsidRDefault="00A5087D" w:rsidP="00E72F19">
      <w:pPr>
        <w:spacing w:after="0" w:line="240" w:lineRule="auto"/>
      </w:pPr>
      <w:r>
        <w:separator/>
      </w:r>
    </w:p>
  </w:endnote>
  <w:endnote w:type="continuationSeparator" w:id="0">
    <w:p w:rsidR="00A5087D" w:rsidRDefault="00A5087D" w:rsidP="00E7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25" w:rsidRDefault="00E41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7E" w:rsidRDefault="00E72F19" w:rsidP="00E72F19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Cambria"/>
        <w:color w:val="808080"/>
        <w:sz w:val="18"/>
        <w:szCs w:val="24"/>
      </w:rPr>
    </w:pPr>
    <w:r>
      <w:rPr>
        <w:rFonts w:ascii="Comic Sans MS" w:eastAsia="Times New Roman" w:hAnsi="Comic Sans MS" w:cs="Cambria"/>
        <w:color w:val="808080"/>
        <w:sz w:val="18"/>
        <w:szCs w:val="24"/>
      </w:rPr>
      <w:tab/>
      <w:t>A Novel Approach:  Reading, Talking and Learning Together</w:t>
    </w:r>
  </w:p>
  <w:p w:rsidR="0004407E" w:rsidRDefault="0004407E" w:rsidP="00E72F19">
    <w:pPr>
      <w:tabs>
        <w:tab w:val="center" w:pos="4680"/>
        <w:tab w:val="right" w:pos="9360"/>
      </w:tabs>
      <w:spacing w:after="0" w:line="240" w:lineRule="auto"/>
      <w:rPr>
        <w:rFonts w:ascii="Comic Sans MS" w:eastAsia="Times New Roman" w:hAnsi="Comic Sans MS" w:cs="Cambria"/>
        <w:color w:val="808080"/>
        <w:sz w:val="18"/>
        <w:szCs w:val="24"/>
      </w:rPr>
    </w:pPr>
  </w:p>
  <w:p w:rsidR="00E72F19" w:rsidRPr="0004407E" w:rsidRDefault="00FE5DD5" w:rsidP="00FE5DD5">
    <w:pPr>
      <w:pStyle w:val="Footer"/>
      <w:tabs>
        <w:tab w:val="clear" w:pos="9360"/>
      </w:tabs>
      <w:ind w:right="-846"/>
      <w:jc w:val="right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S:\Literacy\NOVEL APPROACH\16-17\Documents\NEW.docx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25" w:rsidRDefault="00E41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7D" w:rsidRDefault="00A5087D" w:rsidP="00E72F19">
      <w:pPr>
        <w:spacing w:after="0" w:line="240" w:lineRule="auto"/>
      </w:pPr>
      <w:r>
        <w:separator/>
      </w:r>
    </w:p>
  </w:footnote>
  <w:footnote w:type="continuationSeparator" w:id="0">
    <w:p w:rsidR="00A5087D" w:rsidRDefault="00A5087D" w:rsidP="00E7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25" w:rsidRDefault="00E41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19" w:rsidRPr="00E41225" w:rsidRDefault="00FE5DD5" w:rsidP="0004407E">
    <w:pPr>
      <w:spacing w:before="160" w:after="60" w:line="276" w:lineRule="auto"/>
      <w:jc w:val="center"/>
      <w:rPr>
        <w:b/>
        <w:sz w:val="32"/>
        <w:szCs w:val="32"/>
      </w:rPr>
    </w:pPr>
    <w:r w:rsidRPr="00E41225">
      <w:rPr>
        <w:b/>
        <w:sz w:val="32"/>
        <w:szCs w:val="32"/>
      </w:rPr>
      <w:t xml:space="preserve">A </w:t>
    </w:r>
    <w:r w:rsidR="00E72F19" w:rsidRPr="00E41225">
      <w:rPr>
        <w:b/>
        <w:sz w:val="32"/>
        <w:szCs w:val="32"/>
      </w:rPr>
      <w:t>Novel Approach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25" w:rsidRDefault="00E41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206B"/>
    <w:multiLevelType w:val="hybridMultilevel"/>
    <w:tmpl w:val="A3162242"/>
    <w:lvl w:ilvl="0" w:tplc="B766702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Candara" w:hAnsi="Candara" w:hint="default"/>
      </w:rPr>
    </w:lvl>
    <w:lvl w:ilvl="1" w:tplc="2C7858EE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D3A4D8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8D3A4D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theme="minorBidi" w:hint="default"/>
      </w:rPr>
    </w:lvl>
    <w:lvl w:ilvl="4" w:tplc="416C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4740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F20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566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6B24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" w15:restartNumberingAfterBreak="0">
    <w:nsid w:val="48081C9C"/>
    <w:multiLevelType w:val="hybridMultilevel"/>
    <w:tmpl w:val="D3B8B06C"/>
    <w:lvl w:ilvl="0" w:tplc="B766702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Candara" w:hAnsi="Candara" w:hint="default"/>
      </w:rPr>
    </w:lvl>
    <w:lvl w:ilvl="1" w:tplc="2C7858EE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8D3A4D8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B062F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6C1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4740E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F20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566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6B24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 w15:restartNumberingAfterBreak="0">
    <w:nsid w:val="58464B5B"/>
    <w:multiLevelType w:val="hybridMultilevel"/>
    <w:tmpl w:val="3192F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1397"/>
    <w:multiLevelType w:val="hybridMultilevel"/>
    <w:tmpl w:val="A306C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F"/>
    <w:rsid w:val="0004407E"/>
    <w:rsid w:val="0006291A"/>
    <w:rsid w:val="0014661A"/>
    <w:rsid w:val="0028112C"/>
    <w:rsid w:val="003F493F"/>
    <w:rsid w:val="008D61B6"/>
    <w:rsid w:val="00A5087D"/>
    <w:rsid w:val="00CF6B1A"/>
    <w:rsid w:val="00E41225"/>
    <w:rsid w:val="00E71345"/>
    <w:rsid w:val="00E72F19"/>
    <w:rsid w:val="00ED1651"/>
    <w:rsid w:val="00F13793"/>
    <w:rsid w:val="00FB5330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4EAE0-2245-4E4E-92D4-F5E7E15E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D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3F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7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F19"/>
  </w:style>
  <w:style w:type="paragraph" w:styleId="Footer">
    <w:name w:val="footer"/>
    <w:basedOn w:val="Normal"/>
    <w:link w:val="FooterChar"/>
    <w:uiPriority w:val="99"/>
    <w:unhideWhenUsed/>
    <w:rsid w:val="00E7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F19"/>
  </w:style>
  <w:style w:type="paragraph" w:styleId="BalloonText">
    <w:name w:val="Balloon Text"/>
    <w:basedOn w:val="Normal"/>
    <w:link w:val="BalloonTextChar"/>
    <w:uiPriority w:val="99"/>
    <w:semiHidden/>
    <w:unhideWhenUsed/>
    <w:rsid w:val="0004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E229-E35B-472E-9C79-4B879CED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joanneholme@shaw.ca</dc:creator>
  <cp:keywords/>
  <dc:description/>
  <cp:lastModifiedBy>joanneholme@shaw.ca</cp:lastModifiedBy>
  <cp:revision>4</cp:revision>
  <cp:lastPrinted>2017-01-24T21:27:00Z</cp:lastPrinted>
  <dcterms:created xsi:type="dcterms:W3CDTF">2017-04-19T02:25:00Z</dcterms:created>
  <dcterms:modified xsi:type="dcterms:W3CDTF">2017-04-19T02:26:00Z</dcterms:modified>
</cp:coreProperties>
</file>